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30" w:rsidRDefault="00071130" w:rsidP="00071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71130" w:rsidRPr="00071130" w:rsidRDefault="00071130" w:rsidP="00071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130" w:rsidRPr="00071130" w:rsidRDefault="00071130" w:rsidP="00071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предоставлении </w:t>
      </w:r>
      <w:proofErr w:type="gramStart"/>
      <w:r w:rsidRPr="00071130">
        <w:rPr>
          <w:rFonts w:ascii="Times New Roman" w:eastAsia="Times New Roman" w:hAnsi="Times New Roman" w:cs="Times New Roman"/>
          <w:sz w:val="28"/>
          <w:szCs w:val="28"/>
        </w:rPr>
        <w:t>платных</w:t>
      </w:r>
      <w:proofErr w:type="gramEnd"/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130" w:rsidRPr="00071130" w:rsidRDefault="00071130" w:rsidP="00071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услуг муниципальными учреждениями </w:t>
      </w:r>
    </w:p>
    <w:p w:rsidR="00071130" w:rsidRPr="00071130" w:rsidRDefault="00071130" w:rsidP="00071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культуры Миасского городского округа</w:t>
      </w:r>
    </w:p>
    <w:p w:rsidR="00071130" w:rsidRDefault="00071130" w:rsidP="00071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130" w:rsidRPr="00071130" w:rsidRDefault="00071130" w:rsidP="000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11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Перечень платных услуг,</w:t>
      </w:r>
    </w:p>
    <w:p w:rsidR="00071130" w:rsidRPr="00071130" w:rsidRDefault="00071130" w:rsidP="000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0711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оказываемых</w:t>
      </w:r>
      <w:proofErr w:type="gramEnd"/>
      <w:r w:rsidRPr="000711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населению Миасского городского округа </w:t>
      </w:r>
    </w:p>
    <w:p w:rsidR="00071130" w:rsidRDefault="00071130" w:rsidP="000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30" w:rsidRDefault="00071130" w:rsidP="000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Муниципальные </w:t>
      </w:r>
      <w:proofErr w:type="spellStart"/>
      <w:r w:rsidRPr="00071130">
        <w:rPr>
          <w:rFonts w:ascii="Times New Roman" w:eastAsia="Times New Roman" w:hAnsi="Times New Roman" w:cs="Times New Roman"/>
          <w:b/>
          <w:sz w:val="28"/>
          <w:szCs w:val="28"/>
        </w:rPr>
        <w:t>досуговые</w:t>
      </w:r>
      <w:proofErr w:type="spellEnd"/>
      <w:r w:rsidRPr="00071130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</w:t>
      </w:r>
    </w:p>
    <w:p w:rsidR="00071130" w:rsidRDefault="00071130" w:rsidP="000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b/>
          <w:sz w:val="28"/>
          <w:szCs w:val="28"/>
        </w:rPr>
        <w:t>(Дома культуры, Дом народного творчества) в том числе ДК «Динамо»</w:t>
      </w:r>
    </w:p>
    <w:p w:rsidR="00071130" w:rsidRPr="00071130" w:rsidRDefault="00071130" w:rsidP="0007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платных групп коллективов и кружков самодеятельного творчества, студий, спортивных секций, любительских объединений, клубов </w:t>
      </w:r>
      <w:proofErr w:type="spellStart"/>
      <w:proofErr w:type="gramStart"/>
      <w:r w:rsidRPr="0007113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13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 интересам;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 w:rsidRPr="000711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proofErr w:type="gramEnd"/>
      <w:r w:rsidRPr="00071130">
        <w:rPr>
          <w:rFonts w:ascii="Times New Roman" w:eastAsia="Times New Roman" w:hAnsi="Times New Roman" w:cs="Times New Roman"/>
          <w:sz w:val="28"/>
          <w:szCs w:val="28"/>
        </w:rPr>
        <w:t>, декоративно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прикладных и 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технических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выставок;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1130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шоу и игровых программ,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презентаций, концертов, фестивалей, конкурсов, вечеров отдыха, корпоративных мероприятий, юбилейных вечеров предприятий, дней именинника для детей и взрослых, спектаклей,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раздников, танцевально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развлекательных программ, вечеров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презентаций, экспресс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поздравлений и др.;</w:t>
      </w:r>
      <w:proofErr w:type="gramEnd"/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Оказание платных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методических услуг. 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запись и 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фонограмм, написание сценариев, проведение семинаров,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ворческих лабораторий, осуществление режиссерско-постановочных работ, проведение мастер-классов, лекций;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Создание и реализация видео-фотоматериалов, изделий декоративно-прикладного творчества;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Проведение художественно-оформительских работ, тиражирование;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Оказание по социально-творческим заказам, другим договорам с юридическими и физическими лицами консультативной, методической и организационно-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творческой помощи в подготовке и проведении </w:t>
      </w:r>
      <w:proofErr w:type="gramStart"/>
      <w:r w:rsidRPr="0007113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 культурно-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130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а также предоставление сопутствующих услуг: прокат костюмов, сценического оборудования, музыкальных инструментов, реквизита, продажа репертуарно-методических материалов;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культурно-творческой, культурно-познавательной,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деятельности, соответствующей основным принципам и целям Учреждения;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Иные виды деятельности, направленные на расширение перечня предоставляемых пользователям культурных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услуг и социально-творческое развитие Учреждения;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ансамблей, самодеятельных художественных коллективов и 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отдельных исполнителей для музыкального оформления семейных праздников и 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t>торжеств;</w:t>
      </w:r>
    </w:p>
    <w:p w:rsidR="00071130" w:rsidRPr="00071130" w:rsidRDefault="00071130" w:rsidP="0007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Предоставление помещений в почасовую аренду;</w:t>
      </w:r>
    </w:p>
    <w:p w:rsidR="0022555A" w:rsidRDefault="00071130" w:rsidP="00071130">
      <w:pPr>
        <w:spacing w:after="0" w:line="240" w:lineRule="auto"/>
      </w:pPr>
      <w:r w:rsidRPr="000711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 xml:space="preserve">Ксерокопирование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130">
        <w:rPr>
          <w:rFonts w:ascii="Times New Roman" w:eastAsia="Times New Roman" w:hAnsi="Times New Roman" w:cs="Times New Roman"/>
          <w:sz w:val="28"/>
          <w:szCs w:val="28"/>
        </w:rPr>
        <w:t>документов из фондов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2555A" w:rsidSect="00F14A5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071130"/>
    <w:rsid w:val="00071130"/>
    <w:rsid w:val="00190123"/>
    <w:rsid w:val="0022555A"/>
    <w:rsid w:val="00F1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2016-11-25T07:23:00Z</cp:lastPrinted>
  <dcterms:created xsi:type="dcterms:W3CDTF">2016-11-25T05:26:00Z</dcterms:created>
  <dcterms:modified xsi:type="dcterms:W3CDTF">2016-11-25T07:23:00Z</dcterms:modified>
</cp:coreProperties>
</file>